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93344" w14:textId="77777777" w:rsidR="00201784" w:rsidRDefault="00EE2C0F" w:rsidP="00236940">
      <w:pPr>
        <w:pStyle w:val="BodyText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bCs/>
          <w:iCs/>
          <w:sz w:val="28"/>
          <w:szCs w:val="28"/>
        </w:rPr>
      </w:pPr>
      <w:r w:rsidRPr="00E476E5">
        <w:rPr>
          <w:bCs/>
          <w:iCs/>
          <w:sz w:val="28"/>
          <w:szCs w:val="28"/>
        </w:rPr>
        <w:t>R</w:t>
      </w:r>
      <w:r w:rsidR="00DB1CA4">
        <w:rPr>
          <w:bCs/>
          <w:iCs/>
          <w:sz w:val="28"/>
          <w:szCs w:val="28"/>
        </w:rPr>
        <w:t>ICHIESTA PER ATTIVAZIONE BORSA</w:t>
      </w:r>
      <w:r w:rsidRPr="00E476E5">
        <w:rPr>
          <w:bCs/>
          <w:iCs/>
          <w:sz w:val="28"/>
          <w:szCs w:val="28"/>
        </w:rPr>
        <w:t xml:space="preserve"> </w:t>
      </w:r>
      <w:r w:rsidR="008A64E9">
        <w:rPr>
          <w:bCs/>
          <w:iCs/>
          <w:sz w:val="28"/>
          <w:szCs w:val="28"/>
        </w:rPr>
        <w:t xml:space="preserve">DI STUDIO </w:t>
      </w:r>
    </w:p>
    <w:p w14:paraId="5AE0713F" w14:textId="77777777" w:rsidR="00D85B77" w:rsidRPr="00E476E5" w:rsidRDefault="008A64E9" w:rsidP="00236940">
      <w:pPr>
        <w:pStyle w:val="BodyText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PER ATTIVIT</w:t>
      </w:r>
      <w:r w:rsidR="00201784">
        <w:rPr>
          <w:bCs/>
          <w:iCs/>
          <w:sz w:val="28"/>
          <w:szCs w:val="28"/>
        </w:rPr>
        <w:t>À</w:t>
      </w:r>
      <w:r>
        <w:rPr>
          <w:bCs/>
          <w:iCs/>
          <w:sz w:val="28"/>
          <w:szCs w:val="28"/>
        </w:rPr>
        <w:t xml:space="preserve"> </w:t>
      </w:r>
      <w:r w:rsidR="00EE2C0F" w:rsidRPr="00E476E5">
        <w:rPr>
          <w:bCs/>
          <w:iCs/>
          <w:sz w:val="28"/>
          <w:szCs w:val="28"/>
        </w:rPr>
        <w:t>DI RICERCA</w:t>
      </w:r>
      <w:r>
        <w:rPr>
          <w:bCs/>
          <w:iCs/>
          <w:sz w:val="28"/>
          <w:szCs w:val="28"/>
        </w:rPr>
        <w:t xml:space="preserve"> POST-LAUREA</w:t>
      </w:r>
    </w:p>
    <w:p w14:paraId="6F656AE8" w14:textId="77777777" w:rsidR="00236940" w:rsidRPr="00904127" w:rsidRDefault="00904127" w:rsidP="00236940">
      <w:pPr>
        <w:rPr>
          <w:i/>
          <w:iCs/>
        </w:rPr>
      </w:pPr>
      <w:r w:rsidRPr="00904127">
        <w:rPr>
          <w:i/>
          <w:iCs/>
        </w:rPr>
        <w:t xml:space="preserve">Link informazioni: </w:t>
      </w:r>
      <w:hyperlink r:id="rId11" w:history="1">
        <w:r w:rsidRPr="00904127">
          <w:rPr>
            <w:rStyle w:val="Hyperlink"/>
            <w:i/>
            <w:iCs/>
          </w:rPr>
          <w:t>https://intranet.unibo.it/Ricerca/Pagine/BorseStudioRicercaPostLaurea.aspx?menu=2178</w:t>
        </w:r>
      </w:hyperlink>
    </w:p>
    <w:p w14:paraId="20C32B23" w14:textId="77777777" w:rsidR="00396EFC" w:rsidRPr="0003554C" w:rsidRDefault="00396EFC" w:rsidP="00396EFC">
      <w:pPr>
        <w:rPr>
          <w:b/>
          <w:i/>
          <w:iCs/>
        </w:rPr>
      </w:pPr>
      <w:r w:rsidRPr="0003554C">
        <w:rPr>
          <w:b/>
          <w:i/>
          <w:iCs/>
        </w:rPr>
        <w:t>Titolo progetto borsa di ricerca</w:t>
      </w:r>
    </w:p>
    <w:p w14:paraId="7A5AA412" w14:textId="5251858C" w:rsidR="00396EFC" w:rsidRDefault="00EF1570" w:rsidP="00396EFC">
      <w:r>
        <w:t>Implementazione</w:t>
      </w:r>
      <w:r w:rsidR="00C978F6">
        <w:t xml:space="preserve"> di un sistema di monitoraggio acustico immersivo</w:t>
      </w:r>
      <w:r w:rsidR="00C978F6">
        <w:tab/>
      </w:r>
    </w:p>
    <w:p w14:paraId="025535E3" w14:textId="77777777" w:rsidR="000C6D6F" w:rsidRDefault="00352B8A" w:rsidP="00396EFC">
      <w:pPr>
        <w:rPr>
          <w:iCs/>
          <w:color w:val="525252"/>
        </w:rPr>
      </w:pPr>
      <w:r>
        <w:rPr>
          <w:b/>
          <w:i/>
          <w:iCs/>
        </w:rPr>
        <w:t>Oggetto dell’attività della borsa</w:t>
      </w:r>
      <w:r w:rsidR="000C6D6F" w:rsidRPr="000C6D6F">
        <w:rPr>
          <w:b/>
          <w:i/>
          <w:iCs/>
        </w:rPr>
        <w:t xml:space="preserve"> </w:t>
      </w:r>
      <w:r w:rsidR="000C6D6F" w:rsidRPr="000C6D6F">
        <w:rPr>
          <w:iCs/>
          <w:color w:val="525252"/>
        </w:rPr>
        <w:t xml:space="preserve">(da inserire nel testo del bando) </w:t>
      </w:r>
    </w:p>
    <w:p w14:paraId="1A00F5F2" w14:textId="5BED4E06" w:rsidR="000C6D6F" w:rsidRPr="000C6D6F" w:rsidRDefault="00C978F6" w:rsidP="00396EFC">
      <w:pPr>
        <w:rPr>
          <w:iCs/>
          <w:color w:val="525252"/>
        </w:rPr>
      </w:pPr>
      <w:r>
        <w:rPr>
          <w:iCs/>
          <w:color w:val="525252"/>
        </w:rPr>
        <w:t xml:space="preserve">Oggetto dell’attività di ricerca è lo sviluppo e l’implementazione </w:t>
      </w:r>
      <w:proofErr w:type="spellStart"/>
      <w:r>
        <w:rPr>
          <w:iCs/>
          <w:color w:val="525252"/>
        </w:rPr>
        <w:t>si</w:t>
      </w:r>
      <w:proofErr w:type="spellEnd"/>
      <w:r>
        <w:rPr>
          <w:iCs/>
          <w:color w:val="525252"/>
        </w:rPr>
        <w:t xml:space="preserve"> un nuovo sistema di monitoraggio acustico 3D da effettuarsi mediante array microfonico. In particolare, </w:t>
      </w:r>
      <w:r w:rsidR="00EF1570">
        <w:rPr>
          <w:iCs/>
          <w:color w:val="525252"/>
        </w:rPr>
        <w:t>il borsista dovrà inserirsi nel progetto di ricerca sviluppato dal gruppo di ricerca del CIRI EC nell’ambito dei rilievi acustici e fotogrammetrici degli ambienti all’aperto, mediante tecniche di rilievo acustico basate su array multicanali e rilievi geometrici basati su metodi fotogrammetrici, inclusi rilievi con oggetti volanti (droni)</w:t>
      </w:r>
    </w:p>
    <w:p w14:paraId="31E80C66" w14:textId="77777777" w:rsidR="00396EFC" w:rsidRPr="0003554C" w:rsidRDefault="00396EFC" w:rsidP="00396EFC">
      <w:pPr>
        <w:rPr>
          <w:iCs/>
        </w:rPr>
      </w:pPr>
      <w:r w:rsidRPr="0003554C">
        <w:rPr>
          <w:b/>
          <w:i/>
        </w:rPr>
        <w:t>Data presunta di inizio contratto e durata in mesi della borsa di ricerca</w:t>
      </w:r>
      <w:r w:rsidRPr="0003554C">
        <w:rPr>
          <w:iCs/>
        </w:rPr>
        <w:t xml:space="preserve">: </w:t>
      </w:r>
    </w:p>
    <w:p w14:paraId="2E307A79" w14:textId="75E851D9" w:rsidR="00396EFC" w:rsidRPr="0003554C" w:rsidRDefault="00396EFC" w:rsidP="00396EFC">
      <w:pPr>
        <w:rPr>
          <w:iCs/>
        </w:rPr>
      </w:pPr>
      <w:r>
        <w:rPr>
          <w:iCs/>
        </w:rPr>
        <w:t>01/</w:t>
      </w:r>
      <w:r w:rsidR="00990F77">
        <w:rPr>
          <w:iCs/>
        </w:rPr>
        <w:t>11</w:t>
      </w:r>
      <w:r w:rsidRPr="0003554C">
        <w:rPr>
          <w:iCs/>
        </w:rPr>
        <w:t>/</w:t>
      </w:r>
      <w:r>
        <w:rPr>
          <w:iCs/>
        </w:rPr>
        <w:t>202</w:t>
      </w:r>
      <w:r w:rsidR="00990F77">
        <w:rPr>
          <w:iCs/>
        </w:rPr>
        <w:t>4</w:t>
      </w:r>
    </w:p>
    <w:p w14:paraId="14D7507F" w14:textId="0402CD2F" w:rsidR="00396EFC" w:rsidRPr="0003554C" w:rsidRDefault="00396EFC" w:rsidP="00396EFC">
      <w:pPr>
        <w:rPr>
          <w:iCs/>
        </w:rPr>
      </w:pPr>
      <w:r>
        <w:rPr>
          <w:iCs/>
        </w:rPr>
        <w:t xml:space="preserve">Durata: </w:t>
      </w:r>
      <w:r w:rsidR="00990F77">
        <w:rPr>
          <w:iCs/>
        </w:rPr>
        <w:t>12</w:t>
      </w:r>
      <w:r>
        <w:rPr>
          <w:iCs/>
        </w:rPr>
        <w:t xml:space="preserve"> MESI </w:t>
      </w:r>
    </w:p>
    <w:p w14:paraId="2337D821" w14:textId="77777777" w:rsidR="00396EFC" w:rsidRPr="00396EFC" w:rsidRDefault="00396EFC" w:rsidP="00396EFC">
      <w:pPr>
        <w:rPr>
          <w:iCs/>
          <w:color w:val="525252"/>
        </w:rPr>
      </w:pPr>
      <w:r w:rsidRPr="00396EFC">
        <w:rPr>
          <w:iCs/>
          <w:color w:val="525252"/>
        </w:rPr>
        <w:t>Per motivi organizzativi e di rendicontazione non indicare date diverse dal primo giorno del mese</w:t>
      </w:r>
    </w:p>
    <w:p w14:paraId="306B221C" w14:textId="77777777" w:rsidR="00396EFC" w:rsidRPr="00396EFC" w:rsidRDefault="00396EFC" w:rsidP="00396EFC">
      <w:pPr>
        <w:rPr>
          <w:iCs/>
          <w:color w:val="525252"/>
        </w:rPr>
      </w:pPr>
      <w:r w:rsidRPr="0003554C">
        <w:rPr>
          <w:b/>
          <w:i/>
          <w:iCs/>
        </w:rPr>
        <w:t xml:space="preserve">Fondi per la copertura finanziaria </w:t>
      </w:r>
      <w:r w:rsidRPr="00396EFC">
        <w:rPr>
          <w:iCs/>
          <w:color w:val="525252"/>
        </w:rPr>
        <w:t>(indicare il nome del progetto e del programma dei fondi)</w:t>
      </w:r>
    </w:p>
    <w:p w14:paraId="190867E3" w14:textId="67B00B1E" w:rsidR="00396EFC" w:rsidRDefault="00396EFC" w:rsidP="00396EFC">
      <w:r w:rsidRPr="0003554C">
        <w:t>…</w:t>
      </w:r>
      <w:r w:rsidR="00990F77">
        <w:t>PR FESR    AGORA'</w:t>
      </w:r>
      <w:r w:rsidRPr="0003554C">
        <w:t>……</w:t>
      </w:r>
      <w:r>
        <w:t>…………………………………</w:t>
      </w:r>
    </w:p>
    <w:p w14:paraId="72862F87" w14:textId="77777777" w:rsidR="00396EFC" w:rsidRPr="0003554C" w:rsidRDefault="00396EFC" w:rsidP="00396EFC">
      <w:pPr>
        <w:rPr>
          <w:b/>
          <w:i/>
          <w:iCs/>
        </w:rPr>
      </w:pPr>
      <w:r w:rsidRPr="0003554C">
        <w:rPr>
          <w:b/>
          <w:i/>
          <w:iCs/>
        </w:rPr>
        <w:t>Importo Totale della Borsa di Ricerca</w:t>
      </w:r>
    </w:p>
    <w:p w14:paraId="20DA3380" w14:textId="4BF1C6BD" w:rsidR="00396EFC" w:rsidRPr="0076796C" w:rsidRDefault="00396EFC" w:rsidP="00396EFC">
      <w:r w:rsidRPr="0003554C">
        <w:rPr>
          <w:iCs/>
        </w:rPr>
        <w:t>€</w:t>
      </w:r>
      <w:r w:rsidRPr="0003554C">
        <w:t>…………</w:t>
      </w:r>
      <w:r w:rsidR="00990F77">
        <w:t xml:space="preserve">18000 (1500 </w:t>
      </w:r>
      <w:proofErr w:type="gramStart"/>
      <w:r w:rsidR="00990F77">
        <w:t>MENSILI)</w:t>
      </w:r>
      <w:r w:rsidRPr="0003554C">
        <w:t>…</w:t>
      </w:r>
      <w:proofErr w:type="gramEnd"/>
      <w:r w:rsidRPr="0003554C">
        <w:t>…………</w:t>
      </w:r>
      <w:r>
        <w:t>………………</w:t>
      </w:r>
      <w:r w:rsidR="00CF36DF">
        <w:t>………………………………………………………………..</w:t>
      </w:r>
    </w:p>
    <w:p w14:paraId="6DF666E0" w14:textId="156219C1" w:rsidR="00904127" w:rsidRDefault="00904127" w:rsidP="00396EFC">
      <w:pPr>
        <w:rPr>
          <w:iCs/>
          <w:color w:val="525252"/>
        </w:rPr>
      </w:pPr>
    </w:p>
    <w:p w14:paraId="20D5941E" w14:textId="77777777" w:rsidR="00D92474" w:rsidRDefault="00396EFC" w:rsidP="00396EFC">
      <w:pPr>
        <w:rPr>
          <w:b/>
        </w:rPr>
      </w:pPr>
      <w:r w:rsidRPr="0003554C">
        <w:rPr>
          <w:b/>
          <w:i/>
        </w:rPr>
        <w:t>Requisiti di ammissione:</w:t>
      </w:r>
      <w:r w:rsidRPr="0003554C">
        <w:rPr>
          <w:b/>
        </w:rPr>
        <w:t xml:space="preserve"> </w:t>
      </w:r>
    </w:p>
    <w:p w14:paraId="42D56302" w14:textId="77777777" w:rsidR="00990F77" w:rsidRDefault="00A73865" w:rsidP="00990F77">
      <w:pPr>
        <w:rPr>
          <w:iCs/>
          <w:color w:val="000000"/>
        </w:rPr>
      </w:pPr>
      <w:r w:rsidRPr="005F5CAC">
        <w:rPr>
          <w:iCs/>
          <w:color w:val="000000"/>
        </w:rPr>
        <w:t>Indicare</w:t>
      </w:r>
      <w:r w:rsidR="0053200D" w:rsidRPr="005F5CAC">
        <w:rPr>
          <w:iCs/>
          <w:color w:val="000000"/>
        </w:rPr>
        <w:t xml:space="preserve"> l</w:t>
      </w:r>
      <w:r w:rsidR="00090167">
        <w:rPr>
          <w:iCs/>
          <w:color w:val="000000"/>
        </w:rPr>
        <w:t>a</w:t>
      </w:r>
      <w:r w:rsidR="00352B8A" w:rsidRPr="005F5CAC">
        <w:rPr>
          <w:iCs/>
          <w:color w:val="000000"/>
        </w:rPr>
        <w:t xml:space="preserve"> </w:t>
      </w:r>
      <w:r w:rsidR="0053200D" w:rsidRPr="005F5CAC">
        <w:rPr>
          <w:iCs/>
          <w:color w:val="000000"/>
        </w:rPr>
        <w:t>c</w:t>
      </w:r>
      <w:r w:rsidR="00396EFC" w:rsidRPr="005F5CAC">
        <w:rPr>
          <w:iCs/>
          <w:color w:val="000000"/>
        </w:rPr>
        <w:t>lass</w:t>
      </w:r>
      <w:r w:rsidR="00090167">
        <w:rPr>
          <w:iCs/>
          <w:color w:val="000000"/>
        </w:rPr>
        <w:t>e</w:t>
      </w:r>
      <w:r w:rsidR="00396EFC" w:rsidRPr="005F5CAC">
        <w:rPr>
          <w:iCs/>
          <w:color w:val="000000"/>
        </w:rPr>
        <w:t xml:space="preserve"> </w:t>
      </w:r>
      <w:r w:rsidR="0053200D" w:rsidRPr="005F5CAC">
        <w:rPr>
          <w:iCs/>
          <w:color w:val="000000"/>
        </w:rPr>
        <w:t>di Laurea</w:t>
      </w:r>
      <w:r w:rsidRPr="005F5CAC">
        <w:rPr>
          <w:iCs/>
          <w:color w:val="000000"/>
        </w:rPr>
        <w:t xml:space="preserve"> e il titolo:</w:t>
      </w:r>
      <w:r w:rsidR="00D92474" w:rsidRPr="005F5CAC">
        <w:rPr>
          <w:iCs/>
          <w:color w:val="000000"/>
        </w:rPr>
        <w:t xml:space="preserve"> </w:t>
      </w:r>
    </w:p>
    <w:p w14:paraId="709A0391" w14:textId="585FE179" w:rsidR="00990F77" w:rsidRPr="00990F77" w:rsidRDefault="00990F77" w:rsidP="00990F77">
      <w:pPr>
        <w:ind w:firstLine="708"/>
        <w:rPr>
          <w:iCs/>
          <w:color w:val="525252"/>
        </w:rPr>
      </w:pPr>
      <w:r>
        <w:rPr>
          <w:iCs/>
          <w:color w:val="000000"/>
        </w:rPr>
        <w:t>L</w:t>
      </w:r>
      <w:r w:rsidRPr="00990F77">
        <w:rPr>
          <w:iCs/>
          <w:color w:val="525252"/>
        </w:rPr>
        <w:t>auree triennali delle seguenti classi: Lauree in scienze dell’architettura (classeL-17); Lauree in ingegneria civile e ambientale (classe L-7); Lauree in</w:t>
      </w:r>
      <w:r>
        <w:rPr>
          <w:iCs/>
          <w:color w:val="525252"/>
        </w:rPr>
        <w:t xml:space="preserve"> </w:t>
      </w:r>
      <w:r w:rsidRPr="00990F77">
        <w:rPr>
          <w:iCs/>
          <w:color w:val="525252"/>
        </w:rPr>
        <w:t>ingegneria dell’informazione (classe L-8); Lauree in ingegneria industriale</w:t>
      </w:r>
      <w:r>
        <w:rPr>
          <w:iCs/>
          <w:color w:val="525252"/>
        </w:rPr>
        <w:t xml:space="preserve"> </w:t>
      </w:r>
      <w:r w:rsidRPr="00990F77">
        <w:rPr>
          <w:iCs/>
          <w:color w:val="525252"/>
        </w:rPr>
        <w:t>(classe L-9); Lauree in scienze e tecnologie fisiche (classe L-30); Lauree inscienze matematiche (classe L-35); Lauree in professioni sanitarie della</w:t>
      </w:r>
      <w:r>
        <w:rPr>
          <w:iCs/>
          <w:color w:val="525252"/>
        </w:rPr>
        <w:t xml:space="preserve"> </w:t>
      </w:r>
      <w:r w:rsidRPr="00990F77">
        <w:rPr>
          <w:iCs/>
          <w:color w:val="525252"/>
        </w:rPr>
        <w:t>prevenzione (classe L/SNT/4)</w:t>
      </w:r>
      <w:r w:rsidR="007B7CB6">
        <w:rPr>
          <w:iCs/>
          <w:color w:val="525252"/>
        </w:rPr>
        <w:t xml:space="preserve">; </w:t>
      </w:r>
      <w:r w:rsidR="007B7CB6" w:rsidRPr="007B7CB6">
        <w:rPr>
          <w:iCs/>
          <w:color w:val="525252"/>
        </w:rPr>
        <w:t xml:space="preserve">L03 - </w:t>
      </w:r>
      <w:r w:rsidR="007B7CB6">
        <w:rPr>
          <w:iCs/>
          <w:color w:val="525252"/>
        </w:rPr>
        <w:t>L</w:t>
      </w:r>
      <w:r w:rsidR="007B7CB6" w:rsidRPr="007B7CB6">
        <w:rPr>
          <w:iCs/>
          <w:color w:val="525252"/>
        </w:rPr>
        <w:t>auree in discipline delle arti figurative, della musica, dello spettacolo e della moda</w:t>
      </w:r>
      <w:r w:rsidR="007B7CB6">
        <w:rPr>
          <w:iCs/>
          <w:color w:val="525252"/>
        </w:rPr>
        <w:t>.</w:t>
      </w:r>
      <w:r w:rsidRPr="00990F77">
        <w:rPr>
          <w:iCs/>
          <w:color w:val="525252"/>
        </w:rPr>
        <w:t xml:space="preserve"> </w:t>
      </w:r>
    </w:p>
    <w:p w14:paraId="3C9FF660" w14:textId="4AEB034D" w:rsidR="00D92474" w:rsidRPr="00D92474" w:rsidRDefault="00990F77" w:rsidP="00990F77">
      <w:pPr>
        <w:rPr>
          <w:iCs/>
          <w:color w:val="525252"/>
        </w:rPr>
      </w:pPr>
      <w:r>
        <w:rPr>
          <w:iCs/>
          <w:color w:val="525252"/>
        </w:rPr>
        <w:tab/>
      </w:r>
      <w:r w:rsidRPr="00990F77">
        <w:rPr>
          <w:iCs/>
          <w:color w:val="525252"/>
        </w:rPr>
        <w:t xml:space="preserve">Lauree magistrali delle seguenti classi: LM-4 architettura e ingegneria edile-architettura; LM-17 fisica; LM-20 ingegneria aerospaziale e astronautica; LM-21ingegneria biomedica; LM-22 ingegneria chimica; LM-23 ingegneria civile; LM-24 ingegneria dei sistemi edilizi; LM-25 ingegneria dell’automazione; LM-26ingegneria della </w:t>
      </w:r>
      <w:r w:rsidRPr="00990F77">
        <w:rPr>
          <w:iCs/>
          <w:color w:val="525252"/>
        </w:rPr>
        <w:lastRenderedPageBreak/>
        <w:t>sicurezza; LM-27 ingegneria delle telecomunicazioni; LM-28ingegneria elettrica; LM-29 ingegneria elettronica; LM-30 ingegneria energetica</w:t>
      </w:r>
      <w:r>
        <w:rPr>
          <w:iCs/>
          <w:color w:val="525252"/>
        </w:rPr>
        <w:t xml:space="preserve"> </w:t>
      </w:r>
      <w:r w:rsidRPr="00990F77">
        <w:rPr>
          <w:iCs/>
          <w:color w:val="525252"/>
        </w:rPr>
        <w:t>e nucleare; LM-31 ingegneria gestionale; LM-32 ingegneria informatica; LM-33ingegneria meccanica; LM-34 ingegneria navale; LM-35 ingegneria per</w:t>
      </w:r>
      <w:r>
        <w:rPr>
          <w:iCs/>
          <w:color w:val="525252"/>
        </w:rPr>
        <w:t xml:space="preserve"> </w:t>
      </w:r>
      <w:r w:rsidRPr="00990F77">
        <w:rPr>
          <w:iCs/>
          <w:color w:val="525252"/>
        </w:rPr>
        <w:t>l’ambiente e territorio; LM-40</w:t>
      </w:r>
      <w:r w:rsidR="00272CCE">
        <w:rPr>
          <w:iCs/>
          <w:color w:val="525252"/>
        </w:rPr>
        <w:t xml:space="preserve"> </w:t>
      </w:r>
      <w:r w:rsidRPr="00990F77">
        <w:rPr>
          <w:iCs/>
          <w:color w:val="525252"/>
        </w:rPr>
        <w:t>matematica; LM-44 modellistica matematico-fisica</w:t>
      </w:r>
      <w:r>
        <w:rPr>
          <w:iCs/>
          <w:color w:val="525252"/>
        </w:rPr>
        <w:t xml:space="preserve"> </w:t>
      </w:r>
      <w:r w:rsidRPr="00990F77">
        <w:rPr>
          <w:iCs/>
          <w:color w:val="525252"/>
        </w:rPr>
        <w:t>per l’ingegneria; LM-53 scienza e ingegneria dei materiali; LM-54 scienze</w:t>
      </w:r>
      <w:r>
        <w:rPr>
          <w:iCs/>
          <w:color w:val="525252"/>
        </w:rPr>
        <w:t xml:space="preserve"> </w:t>
      </w:r>
      <w:r w:rsidRPr="00990F77">
        <w:rPr>
          <w:iCs/>
          <w:color w:val="525252"/>
        </w:rPr>
        <w:t>chimiche; LM-56 scienze dell'economia LM-58 scienze dell'universo; LM-69scienze e tecnologie agrarie LM-71 scienze e tecnologie della chimica</w:t>
      </w:r>
      <w:r>
        <w:rPr>
          <w:iCs/>
          <w:color w:val="525252"/>
        </w:rPr>
        <w:t xml:space="preserve"> </w:t>
      </w:r>
      <w:r w:rsidRPr="00990F77">
        <w:rPr>
          <w:iCs/>
          <w:color w:val="525252"/>
        </w:rPr>
        <w:t>industriale; LM-74 scienze e tecnologie geologiche; LM-75 scienze e tecnologie</w:t>
      </w:r>
      <w:r>
        <w:rPr>
          <w:iCs/>
          <w:color w:val="525252"/>
        </w:rPr>
        <w:t xml:space="preserve"> </w:t>
      </w:r>
      <w:r w:rsidRPr="00990F77">
        <w:rPr>
          <w:iCs/>
          <w:color w:val="525252"/>
        </w:rPr>
        <w:t>per l’ambiente e il territorio</w:t>
      </w:r>
      <w:r w:rsidR="00272CCE">
        <w:rPr>
          <w:iCs/>
          <w:color w:val="525252"/>
        </w:rPr>
        <w:t xml:space="preserve">; </w:t>
      </w:r>
      <w:r w:rsidR="00272CCE" w:rsidRPr="00272CCE">
        <w:rPr>
          <w:iCs/>
          <w:color w:val="525252"/>
        </w:rPr>
        <w:t xml:space="preserve">LM65 - </w:t>
      </w:r>
      <w:r w:rsidR="00272CCE">
        <w:rPr>
          <w:iCs/>
          <w:color w:val="525252"/>
        </w:rPr>
        <w:t>LM</w:t>
      </w:r>
      <w:r w:rsidR="00272CCE" w:rsidRPr="00272CCE">
        <w:rPr>
          <w:iCs/>
          <w:color w:val="525252"/>
        </w:rPr>
        <w:t xml:space="preserve"> in scienze dello spettacolo e produzione multimediale.</w:t>
      </w:r>
      <w:r w:rsidRPr="00990F77">
        <w:rPr>
          <w:iCs/>
          <w:color w:val="525252"/>
        </w:rPr>
        <w:t xml:space="preserve"> o lauree equivalenti conseguite con ordinamento</w:t>
      </w:r>
      <w:r>
        <w:rPr>
          <w:iCs/>
          <w:color w:val="525252"/>
        </w:rPr>
        <w:t xml:space="preserve"> </w:t>
      </w:r>
      <w:r w:rsidRPr="00990F77">
        <w:rPr>
          <w:iCs/>
          <w:color w:val="525252"/>
        </w:rPr>
        <w:t>previgente</w:t>
      </w:r>
      <w:r w:rsidR="00D92474">
        <w:rPr>
          <w:iCs/>
          <w:color w:val="525252"/>
        </w:rPr>
        <w:t xml:space="preserve"> </w:t>
      </w:r>
    </w:p>
    <w:p w14:paraId="5FBB928C" w14:textId="77777777" w:rsidR="0053200D" w:rsidRPr="002F1C35" w:rsidRDefault="002F1C35" w:rsidP="005F0262">
      <w:pPr>
        <w:jc w:val="both"/>
        <w:rPr>
          <w:color w:val="525252"/>
        </w:rPr>
      </w:pPr>
      <w:r w:rsidRPr="002F1C35">
        <w:rPr>
          <w:color w:val="525252"/>
        </w:rPr>
        <w:t>Posso</w:t>
      </w:r>
      <w:r w:rsidR="004C4D6A">
        <w:rPr>
          <w:color w:val="525252"/>
        </w:rPr>
        <w:t>no</w:t>
      </w:r>
      <w:r w:rsidRPr="002F1C35">
        <w:rPr>
          <w:color w:val="525252"/>
        </w:rPr>
        <w:t xml:space="preserve"> partecipare </w:t>
      </w:r>
      <w:r w:rsidR="0053200D" w:rsidRPr="002F1C35">
        <w:rPr>
          <w:color w:val="525252"/>
        </w:rPr>
        <w:t>laureati (laurea oppure laurea specialistica/magistrale o titoli equivalenti/equipollenti conseguiti presso atenei stranieri) che non abbiano compiuto il trentanovesimo anno di età e non siano stati beneficiari di altra borsa di ricerca presso l'Università di Bologna</w:t>
      </w:r>
      <w:r w:rsidR="005F0262">
        <w:rPr>
          <w:color w:val="525252"/>
        </w:rPr>
        <w:t xml:space="preserve"> </w:t>
      </w:r>
      <w:r w:rsidR="005F0262" w:rsidRPr="005A1585">
        <w:rPr>
          <w:color w:val="525252"/>
        </w:rPr>
        <w:t>la cui durata, unitamente alla durata della borsa per la quale presentino domanda, ecceda i 12 mesi complessivi.</w:t>
      </w:r>
    </w:p>
    <w:p w14:paraId="0F8017C6" w14:textId="77777777" w:rsidR="006A4357" w:rsidRPr="00904127" w:rsidRDefault="006A4357" w:rsidP="00232DDB">
      <w:pPr>
        <w:jc w:val="both"/>
        <w:rPr>
          <w:color w:val="525252"/>
        </w:rPr>
      </w:pPr>
    </w:p>
    <w:p w14:paraId="401CC306" w14:textId="77777777" w:rsidR="00396EFC" w:rsidRPr="0003554C" w:rsidRDefault="00396EFC" w:rsidP="006A4357">
      <w:pPr>
        <w:jc w:val="both"/>
        <w:rPr>
          <w:b/>
          <w:i/>
          <w:iCs/>
        </w:rPr>
      </w:pPr>
      <w:r w:rsidRPr="0003554C">
        <w:rPr>
          <w:b/>
          <w:i/>
          <w:iCs/>
        </w:rPr>
        <w:t>Modalità di selezione</w:t>
      </w:r>
      <w:r w:rsidR="005F2A1F">
        <w:rPr>
          <w:b/>
          <w:i/>
          <w:iCs/>
        </w:rPr>
        <w:t xml:space="preserve"> </w:t>
      </w:r>
      <w:r w:rsidR="005F2A1F" w:rsidRPr="00C5648D">
        <w:rPr>
          <w:i/>
          <w:iCs/>
        </w:rPr>
        <w:t>(</w:t>
      </w:r>
      <w:r w:rsidR="00C5648D">
        <w:rPr>
          <w:i/>
          <w:iCs/>
        </w:rPr>
        <w:t>selezionare</w:t>
      </w:r>
      <w:r w:rsidR="005F2A1F" w:rsidRPr="00C5648D">
        <w:rPr>
          <w:i/>
          <w:iCs/>
        </w:rPr>
        <w:t xml:space="preserve"> una delle due opzioni)</w:t>
      </w:r>
      <w:r w:rsidRPr="00C5648D">
        <w:rPr>
          <w:i/>
          <w:iCs/>
        </w:rPr>
        <w:t>:</w:t>
      </w:r>
      <w:r w:rsidRPr="0003554C">
        <w:rPr>
          <w:b/>
          <w:i/>
          <w:iCs/>
        </w:rPr>
        <w:t xml:space="preserve"> </w:t>
      </w:r>
    </w:p>
    <w:p w14:paraId="2A728A95" w14:textId="77FA3F64" w:rsidR="00396EFC" w:rsidRPr="0003554C" w:rsidRDefault="00396EFC" w:rsidP="006A4357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Cs w:val="24"/>
        </w:rPr>
      </w:pPr>
      <w:r w:rsidRPr="005F2A1F">
        <w:rPr>
          <w:iCs/>
          <w:szCs w:val="24"/>
        </w:rPr>
        <w:t xml:space="preserve"> </w:t>
      </w:r>
      <w:r w:rsidRPr="0003554C">
        <w:rPr>
          <w:iCs/>
          <w:szCs w:val="24"/>
        </w:rPr>
        <w:t xml:space="preserve">  </w:t>
      </w:r>
      <w:r w:rsidR="00C5648D" w:rsidRPr="005F2A1F">
        <w:rPr>
          <w:iCs/>
          <w:sz w:val="36"/>
          <w:szCs w:val="36"/>
        </w:rPr>
        <w:object w:dxaOrig="225" w:dyaOrig="225" w14:anchorId="171E8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2.5pt;height:14pt" o:ole="">
            <v:imagedata r:id="rId12" o:title=""/>
          </v:shape>
          <w:control r:id="rId13" w:name="CheckBox1" w:shapeid="_x0000_i1045"/>
        </w:object>
      </w:r>
      <w:r w:rsidR="00C5648D" w:rsidRPr="0003554C">
        <w:rPr>
          <w:iCs/>
          <w:szCs w:val="24"/>
        </w:rPr>
        <w:t xml:space="preserve"> </w:t>
      </w:r>
      <w:r w:rsidRPr="0003554C">
        <w:rPr>
          <w:iCs/>
          <w:szCs w:val="24"/>
        </w:rPr>
        <w:t xml:space="preserve">  </w:t>
      </w:r>
      <w:r w:rsidR="00C5648D">
        <w:rPr>
          <w:iCs/>
          <w:szCs w:val="24"/>
        </w:rPr>
        <w:t xml:space="preserve">Valutazione titoli </w:t>
      </w:r>
      <w:r w:rsidRPr="0003554C">
        <w:rPr>
          <w:szCs w:val="24"/>
        </w:rPr>
        <w:tab/>
      </w:r>
      <w:r w:rsidRPr="0003554C">
        <w:rPr>
          <w:szCs w:val="24"/>
        </w:rPr>
        <w:tab/>
      </w:r>
      <w:r w:rsidRPr="0003554C">
        <w:rPr>
          <w:szCs w:val="24"/>
        </w:rPr>
        <w:tab/>
        <w:t xml:space="preserve">oppure </w:t>
      </w:r>
      <w:r w:rsidRPr="0003554C">
        <w:rPr>
          <w:szCs w:val="24"/>
        </w:rPr>
        <w:tab/>
      </w:r>
      <w:r w:rsidRPr="0003554C">
        <w:rPr>
          <w:szCs w:val="24"/>
        </w:rPr>
        <w:tab/>
      </w:r>
      <w:r w:rsidR="00C5648D" w:rsidRPr="005F2A1F">
        <w:rPr>
          <w:iCs/>
          <w:sz w:val="36"/>
          <w:szCs w:val="36"/>
        </w:rPr>
        <w:object w:dxaOrig="225" w:dyaOrig="225" w14:anchorId="09C13406">
          <v:shape id="_x0000_i1047" type="#_x0000_t75" style="width:12.5pt;height:14pt" o:ole="">
            <v:imagedata r:id="rId14" o:title=""/>
          </v:shape>
          <w:control r:id="rId15" w:name="CheckBox11" w:shapeid="_x0000_i1047"/>
        </w:object>
      </w:r>
      <w:r w:rsidR="00C5648D" w:rsidRPr="0003554C">
        <w:rPr>
          <w:iCs/>
          <w:szCs w:val="24"/>
        </w:rPr>
        <w:t xml:space="preserve">   </w:t>
      </w:r>
      <w:r w:rsidR="00C5648D">
        <w:rPr>
          <w:iCs/>
          <w:szCs w:val="24"/>
        </w:rPr>
        <w:t>Valutazione titoli e colloquio</w:t>
      </w:r>
      <w:r w:rsidR="00C5648D" w:rsidRPr="0003554C">
        <w:rPr>
          <w:szCs w:val="24"/>
        </w:rPr>
        <w:tab/>
      </w:r>
    </w:p>
    <w:p w14:paraId="073B41F6" w14:textId="4ADF739E" w:rsidR="002F1C35" w:rsidRDefault="003D3C6B" w:rsidP="003D3C6B">
      <w:pPr>
        <w:tabs>
          <w:tab w:val="left" w:pos="2849"/>
        </w:tabs>
        <w:rPr>
          <w:b/>
          <w:i/>
          <w:iCs/>
        </w:rPr>
      </w:pPr>
      <w:r>
        <w:rPr>
          <w:b/>
          <w:i/>
          <w:iCs/>
        </w:rPr>
        <w:tab/>
      </w:r>
    </w:p>
    <w:p w14:paraId="075E26F4" w14:textId="77777777" w:rsidR="00396EFC" w:rsidRPr="0003554C" w:rsidRDefault="00396EFC" w:rsidP="00396EFC">
      <w:pPr>
        <w:rPr>
          <w:b/>
          <w:i/>
          <w:iCs/>
        </w:rPr>
      </w:pPr>
      <w:r w:rsidRPr="0003554C">
        <w:rPr>
          <w:b/>
          <w:i/>
          <w:iCs/>
        </w:rPr>
        <w:t>Criteri per la valutazione dei candidati da indicare sul bando:</w:t>
      </w:r>
    </w:p>
    <w:p w14:paraId="4209150A" w14:textId="77777777" w:rsidR="00396EFC" w:rsidRPr="0003554C" w:rsidRDefault="00396EFC" w:rsidP="00396EFC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Cs w:val="24"/>
        </w:rPr>
      </w:pPr>
      <w:r w:rsidRPr="0003554C">
        <w:rPr>
          <w:szCs w:val="24"/>
        </w:rPr>
        <w:t>Il punteggio a disposizione della Commissione è pari a 100 e vi</w:t>
      </w:r>
      <w:r>
        <w:rPr>
          <w:szCs w:val="24"/>
        </w:rPr>
        <w:t>ene ripartito nel modo seguente,</w:t>
      </w:r>
      <w:r w:rsidRPr="0003554C">
        <w:rPr>
          <w:szCs w:val="24"/>
        </w:rPr>
        <w:t xml:space="preserve"> ad esempio</w:t>
      </w:r>
    </w:p>
    <w:p w14:paraId="48700E2A" w14:textId="580C83BF" w:rsidR="00396EFC" w:rsidRPr="0003554C" w:rsidRDefault="00396EFC" w:rsidP="00396EFC">
      <w:pPr>
        <w:numPr>
          <w:ilvl w:val="12"/>
          <w:numId w:val="0"/>
        </w:numPr>
      </w:pPr>
      <w:r w:rsidRPr="0003554C">
        <w:t xml:space="preserve">- </w:t>
      </w:r>
      <w:r>
        <w:t>M</w:t>
      </w:r>
      <w:r w:rsidRPr="0003554C">
        <w:t>a</w:t>
      </w:r>
      <w:r>
        <w:t>x.</w:t>
      </w:r>
      <w:r w:rsidRPr="0003554C">
        <w:t xml:space="preserve"> 40 punti ai titoli</w:t>
      </w:r>
    </w:p>
    <w:tbl>
      <w:tblPr>
        <w:tblW w:w="7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693"/>
      </w:tblGrid>
      <w:tr w:rsidR="00990F77" w:rsidRPr="003C5578" w14:paraId="39138928" w14:textId="77777777" w:rsidTr="000D12C7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41E1" w14:textId="77777777" w:rsidR="00990F77" w:rsidRPr="003C5578" w:rsidRDefault="00990F77" w:rsidP="000D12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55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Formazione accademica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5ADC" w14:textId="7CFE0280" w:rsidR="00990F77" w:rsidRPr="003C5578" w:rsidRDefault="00990F77" w:rsidP="000D12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3C5578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990F77" w:rsidRPr="003C5578" w14:paraId="5DAEB502" w14:textId="77777777" w:rsidTr="000D12C7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19833" w14:textId="77777777" w:rsidR="00990F77" w:rsidRPr="003C5578" w:rsidRDefault="00990F77" w:rsidP="000D12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55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ricerca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8C01C" w14:textId="6487DF4B" w:rsidR="00990F77" w:rsidRPr="003C5578" w:rsidRDefault="00990F77" w:rsidP="000D12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3C5578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990F77" w:rsidRPr="003C5578" w14:paraId="0D9A5F04" w14:textId="77777777" w:rsidTr="000D12C7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CBF1" w14:textId="77777777" w:rsidR="00990F77" w:rsidRPr="003C5578" w:rsidRDefault="00990F77" w:rsidP="000D12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55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professionale attinente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BAB61" w14:textId="5155B865" w:rsidR="00990F77" w:rsidRPr="003C5578" w:rsidRDefault="004B4BDD" w:rsidP="000D12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990F77" w:rsidRPr="003C5578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990F77" w:rsidRPr="003C5578" w14:paraId="6ECAC72B" w14:textId="77777777" w:rsidTr="000D12C7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BC776" w14:textId="77777777" w:rsidR="00990F77" w:rsidRPr="003C5578" w:rsidRDefault="00990F77" w:rsidP="000D12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55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Pubblicazioni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FDDBE" w14:textId="09073503" w:rsidR="00990F77" w:rsidRPr="003C5578" w:rsidRDefault="004B4BDD" w:rsidP="000D12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0F77" w:rsidRPr="003C5578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990F77" w:rsidRPr="003C5578" w14:paraId="7DA44DF3" w14:textId="77777777" w:rsidTr="000D12C7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7B447" w14:textId="77777777" w:rsidR="00990F77" w:rsidRPr="003C5578" w:rsidRDefault="00990F77" w:rsidP="000D12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55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Partecipazione a convegni e comitati scientifici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C0B24" w14:textId="204DD9D0" w:rsidR="00990F77" w:rsidRPr="003C5578" w:rsidRDefault="00990F77" w:rsidP="000D12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C5578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</w:tbl>
    <w:p w14:paraId="0F2D7334" w14:textId="1AEC90E0" w:rsidR="00396EFC" w:rsidRDefault="00396EFC" w:rsidP="00396EFC">
      <w:pPr>
        <w:numPr>
          <w:ilvl w:val="0"/>
          <w:numId w:val="6"/>
        </w:numPr>
      </w:pPr>
    </w:p>
    <w:p w14:paraId="5DA943DE" w14:textId="77777777" w:rsidR="00396EFC" w:rsidRPr="0003554C" w:rsidRDefault="00396EFC" w:rsidP="00396EFC">
      <w:r w:rsidRPr="0003554C">
        <w:t xml:space="preserve">_________________________________________ </w:t>
      </w:r>
    </w:p>
    <w:p w14:paraId="419D7B68" w14:textId="77777777" w:rsidR="006A4357" w:rsidRDefault="00C12B9D" w:rsidP="006A4357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TOT. 40 punti</w:t>
      </w:r>
    </w:p>
    <w:p w14:paraId="00EBC869" w14:textId="36BE6989" w:rsidR="00EE2C0F" w:rsidRDefault="00EE2C0F" w:rsidP="00236940">
      <w:pPr>
        <w:rPr>
          <w:iCs/>
        </w:rPr>
      </w:pPr>
    </w:p>
    <w:p w14:paraId="2FC0EBB0" w14:textId="4ED2EE8D" w:rsidR="00940054" w:rsidRPr="0003554C" w:rsidRDefault="00940054" w:rsidP="00236940">
      <w:pPr>
        <w:rPr>
          <w:iCs/>
        </w:rPr>
      </w:pPr>
      <w:bookmarkStart w:id="0" w:name="_GoBack"/>
      <w:bookmarkEnd w:id="0"/>
      <w:r>
        <w:rPr>
          <w:iCs/>
        </w:rPr>
        <w:t>Il Tutor Prof. __</w:t>
      </w:r>
      <w:r w:rsidR="00B5373A">
        <w:rPr>
          <w:iCs/>
        </w:rPr>
        <w:t>Lamberto Tronchin</w:t>
      </w:r>
      <w:r>
        <w:rPr>
          <w:iCs/>
        </w:rPr>
        <w:t>_________________</w:t>
      </w:r>
    </w:p>
    <w:sectPr w:rsidR="00940054" w:rsidRPr="0003554C" w:rsidSect="00236940">
      <w:footerReference w:type="default" r:id="rId16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06A62" w14:textId="77777777" w:rsidR="00480120" w:rsidRDefault="00480120" w:rsidP="003B6218">
      <w:pPr>
        <w:spacing w:after="0" w:line="240" w:lineRule="auto"/>
      </w:pPr>
      <w:r>
        <w:separator/>
      </w:r>
    </w:p>
  </w:endnote>
  <w:endnote w:type="continuationSeparator" w:id="0">
    <w:p w14:paraId="45A3DA9F" w14:textId="77777777" w:rsidR="00480120" w:rsidRDefault="00480120" w:rsidP="003B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5260" w14:textId="77777777" w:rsidR="0045576B" w:rsidRDefault="0075182C" w:rsidP="003B6218">
    <w:pPr>
      <w:pStyle w:val="Footer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45576B">
      <w:rPr>
        <w:noProof/>
      </w:rPr>
      <w:t>SCHEDA_DATI_Bozza_modello v.1.doc</w:t>
    </w:r>
    <w:r>
      <w:rPr>
        <w:noProof/>
      </w:rPr>
      <w:fldChar w:fldCharType="end"/>
    </w:r>
    <w:r w:rsidR="007B3A22">
      <w:rPr>
        <w:noProof/>
      </w:rPr>
      <w:t>x</w:t>
    </w:r>
    <w:r w:rsidR="0045576B">
      <w:t xml:space="preserve">                                                                                                                                   </w:t>
    </w:r>
    <w:r w:rsidR="009E0F2D">
      <w:rPr>
        <w:noProof/>
      </w:rPr>
      <mc:AlternateContent>
        <mc:Choice Requires="wps">
          <w:drawing>
            <wp:inline distT="0" distB="0" distL="0" distR="0" wp14:anchorId="5B4F027B" wp14:editId="011F18DB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939D1" w14:textId="77777777" w:rsidR="0045576B" w:rsidRDefault="0045576B" w:rsidP="003B6218">
                          <w:pPr>
                            <w:pStyle w:val="Footer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B4F027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14:paraId="210939D1" w14:textId="77777777" w:rsidR="0045576B" w:rsidRDefault="0045576B" w:rsidP="003B6218">
                    <w:pPr>
                      <w:pStyle w:val="Footer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6583F3FB" w14:textId="77777777" w:rsidR="0045576B" w:rsidRDefault="00455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055A" w14:textId="77777777" w:rsidR="00480120" w:rsidRDefault="00480120" w:rsidP="003B6218">
      <w:pPr>
        <w:spacing w:after="0" w:line="240" w:lineRule="auto"/>
      </w:pPr>
      <w:r>
        <w:separator/>
      </w:r>
    </w:p>
  </w:footnote>
  <w:footnote w:type="continuationSeparator" w:id="0">
    <w:p w14:paraId="557740F7" w14:textId="77777777" w:rsidR="00480120" w:rsidRDefault="00480120" w:rsidP="003B6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B81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879A4"/>
    <w:multiLevelType w:val="hybridMultilevel"/>
    <w:tmpl w:val="2D8E2E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DBA"/>
    <w:multiLevelType w:val="hybridMultilevel"/>
    <w:tmpl w:val="B76AE956"/>
    <w:lvl w:ilvl="0" w:tplc="511C3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83DF9"/>
    <w:multiLevelType w:val="hybridMultilevel"/>
    <w:tmpl w:val="337432F8"/>
    <w:lvl w:ilvl="0" w:tplc="0DA23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A6DD7"/>
    <w:multiLevelType w:val="hybridMultilevel"/>
    <w:tmpl w:val="364C4980"/>
    <w:lvl w:ilvl="0" w:tplc="8BA6DA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E2"/>
    <w:rsid w:val="0003554C"/>
    <w:rsid w:val="000507B6"/>
    <w:rsid w:val="00090167"/>
    <w:rsid w:val="00096367"/>
    <w:rsid w:val="000B3D5D"/>
    <w:rsid w:val="000B78BF"/>
    <w:rsid w:val="000C6D6F"/>
    <w:rsid w:val="00111FFB"/>
    <w:rsid w:val="00122235"/>
    <w:rsid w:val="0013160C"/>
    <w:rsid w:val="00134436"/>
    <w:rsid w:val="00150857"/>
    <w:rsid w:val="00151A59"/>
    <w:rsid w:val="001726DA"/>
    <w:rsid w:val="00190ACC"/>
    <w:rsid w:val="001B2E86"/>
    <w:rsid w:val="001D737F"/>
    <w:rsid w:val="00201784"/>
    <w:rsid w:val="00227034"/>
    <w:rsid w:val="00232DDB"/>
    <w:rsid w:val="00236940"/>
    <w:rsid w:val="00272CCE"/>
    <w:rsid w:val="002A50BB"/>
    <w:rsid w:val="002C3296"/>
    <w:rsid w:val="002D174C"/>
    <w:rsid w:val="002D6AAA"/>
    <w:rsid w:val="002F1C35"/>
    <w:rsid w:val="00324272"/>
    <w:rsid w:val="00350B28"/>
    <w:rsid w:val="00352B8A"/>
    <w:rsid w:val="00367391"/>
    <w:rsid w:val="00371628"/>
    <w:rsid w:val="00396EFC"/>
    <w:rsid w:val="003B6218"/>
    <w:rsid w:val="003D3C6B"/>
    <w:rsid w:val="004517A4"/>
    <w:rsid w:val="0045576B"/>
    <w:rsid w:val="00480120"/>
    <w:rsid w:val="004A4F69"/>
    <w:rsid w:val="004B4BDD"/>
    <w:rsid w:val="004C4D6A"/>
    <w:rsid w:val="004C61E2"/>
    <w:rsid w:val="00524660"/>
    <w:rsid w:val="0053200D"/>
    <w:rsid w:val="00534D6F"/>
    <w:rsid w:val="005549E8"/>
    <w:rsid w:val="00590113"/>
    <w:rsid w:val="00595FDD"/>
    <w:rsid w:val="005C663C"/>
    <w:rsid w:val="005E467E"/>
    <w:rsid w:val="005F0262"/>
    <w:rsid w:val="005F2A1F"/>
    <w:rsid w:val="005F5CAC"/>
    <w:rsid w:val="0065155A"/>
    <w:rsid w:val="006A4357"/>
    <w:rsid w:val="006B30B3"/>
    <w:rsid w:val="006D2861"/>
    <w:rsid w:val="00701FDD"/>
    <w:rsid w:val="00706180"/>
    <w:rsid w:val="0072721B"/>
    <w:rsid w:val="00732496"/>
    <w:rsid w:val="0075182C"/>
    <w:rsid w:val="007B3A22"/>
    <w:rsid w:val="007B7CB6"/>
    <w:rsid w:val="00813A28"/>
    <w:rsid w:val="008238E8"/>
    <w:rsid w:val="00836C6C"/>
    <w:rsid w:val="008427D8"/>
    <w:rsid w:val="008A64E9"/>
    <w:rsid w:val="008B3D8B"/>
    <w:rsid w:val="008B7132"/>
    <w:rsid w:val="009008DB"/>
    <w:rsid w:val="00904127"/>
    <w:rsid w:val="009129B2"/>
    <w:rsid w:val="00930E7E"/>
    <w:rsid w:val="00940054"/>
    <w:rsid w:val="009542C9"/>
    <w:rsid w:val="00970D96"/>
    <w:rsid w:val="00970EAF"/>
    <w:rsid w:val="009764AA"/>
    <w:rsid w:val="009811F7"/>
    <w:rsid w:val="00990F77"/>
    <w:rsid w:val="009A733E"/>
    <w:rsid w:val="009C420C"/>
    <w:rsid w:val="009D2537"/>
    <w:rsid w:val="009E0F2D"/>
    <w:rsid w:val="00A30CDD"/>
    <w:rsid w:val="00A41B78"/>
    <w:rsid w:val="00A527EC"/>
    <w:rsid w:val="00A72D51"/>
    <w:rsid w:val="00A73865"/>
    <w:rsid w:val="00A91565"/>
    <w:rsid w:val="00AA519B"/>
    <w:rsid w:val="00B37943"/>
    <w:rsid w:val="00B5373A"/>
    <w:rsid w:val="00B613DD"/>
    <w:rsid w:val="00B71DE9"/>
    <w:rsid w:val="00BC0E6A"/>
    <w:rsid w:val="00BC7A07"/>
    <w:rsid w:val="00BE7572"/>
    <w:rsid w:val="00C03CF8"/>
    <w:rsid w:val="00C12B9D"/>
    <w:rsid w:val="00C26593"/>
    <w:rsid w:val="00C5648D"/>
    <w:rsid w:val="00C63F72"/>
    <w:rsid w:val="00C65FAB"/>
    <w:rsid w:val="00C9077C"/>
    <w:rsid w:val="00C978F6"/>
    <w:rsid w:val="00CA0BD8"/>
    <w:rsid w:val="00CE32F2"/>
    <w:rsid w:val="00CF36DF"/>
    <w:rsid w:val="00D312B1"/>
    <w:rsid w:val="00D4495B"/>
    <w:rsid w:val="00D455AD"/>
    <w:rsid w:val="00D52924"/>
    <w:rsid w:val="00D52A7F"/>
    <w:rsid w:val="00D70866"/>
    <w:rsid w:val="00D85B77"/>
    <w:rsid w:val="00D92474"/>
    <w:rsid w:val="00DA7DF8"/>
    <w:rsid w:val="00DB0E9B"/>
    <w:rsid w:val="00DB1CA4"/>
    <w:rsid w:val="00DC1DC9"/>
    <w:rsid w:val="00E02128"/>
    <w:rsid w:val="00E04F90"/>
    <w:rsid w:val="00E05A9B"/>
    <w:rsid w:val="00E46FB2"/>
    <w:rsid w:val="00E476E5"/>
    <w:rsid w:val="00E6516B"/>
    <w:rsid w:val="00ED0318"/>
    <w:rsid w:val="00EE2C0F"/>
    <w:rsid w:val="00EE5306"/>
    <w:rsid w:val="00EF1570"/>
    <w:rsid w:val="00F02BD9"/>
    <w:rsid w:val="00F63918"/>
    <w:rsid w:val="00F83A30"/>
    <w:rsid w:val="00FB1DAB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0438355"/>
  <w15:chartTrackingRefBased/>
  <w15:docId w15:val="{4B2E7E43-86A3-48C5-8593-0B3E1B0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FDD"/>
    <w:pPr>
      <w:spacing w:after="160" w:line="312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FDD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FDD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color w:val="59595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85B77"/>
    <w:pPr>
      <w:numPr>
        <w:ilvl w:val="12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360" w:lineRule="auto"/>
    </w:pPr>
    <w:rPr>
      <w:snapToGrid w:val="0"/>
      <w:szCs w:val="20"/>
    </w:rPr>
  </w:style>
  <w:style w:type="paragraph" w:styleId="BodyTextIndent">
    <w:name w:val="Body Text Indent"/>
    <w:basedOn w:val="Normal"/>
    <w:link w:val="BodyTextIndentChar"/>
    <w:rsid w:val="008B7132"/>
    <w:pPr>
      <w:spacing w:after="120"/>
      <w:ind w:left="283"/>
    </w:pPr>
  </w:style>
  <w:style w:type="paragraph" w:styleId="NormalWeb">
    <w:name w:val="Normal (Web)"/>
    <w:basedOn w:val="Normal"/>
    <w:uiPriority w:val="99"/>
    <w:semiHidden/>
    <w:unhideWhenUsed/>
    <w:rsid w:val="00970D96"/>
  </w:style>
  <w:style w:type="character" w:customStyle="1" w:styleId="atcontentinstructions1">
    <w:name w:val="atcontentinstructions1"/>
    <w:rsid w:val="00970D96"/>
    <w:rPr>
      <w:rFonts w:ascii="Arial" w:hAnsi="Arial" w:cs="Arial" w:hint="default"/>
      <w:b w:val="0"/>
      <w:bCs w:val="0"/>
      <w:i/>
      <w:iCs/>
      <w:color w:val="666666"/>
      <w:sz w:val="18"/>
      <w:szCs w:val="18"/>
      <w:shd w:val="clear" w:color="auto" w:fill="FFFFFF"/>
    </w:rPr>
  </w:style>
  <w:style w:type="paragraph" w:customStyle="1" w:styleId="Default">
    <w:name w:val="Default"/>
    <w:rsid w:val="00D455AD"/>
    <w:pPr>
      <w:autoSpaceDE w:val="0"/>
      <w:autoSpaceDN w:val="0"/>
      <w:adjustRightInd w:val="0"/>
      <w:spacing w:after="160" w:line="312" w:lineRule="auto"/>
    </w:pPr>
    <w:rPr>
      <w:rFonts w:cs="Calibri"/>
      <w:color w:val="000000"/>
      <w:sz w:val="24"/>
      <w:szCs w:val="24"/>
    </w:rPr>
  </w:style>
  <w:style w:type="character" w:customStyle="1" w:styleId="BodyText2Char">
    <w:name w:val="Body Text 2 Char"/>
    <w:link w:val="BodyText2"/>
    <w:semiHidden/>
    <w:rsid w:val="00396EFC"/>
    <w:rPr>
      <w:rFonts w:eastAsia="Times New Roman"/>
      <w:snapToGrid w:val="0"/>
      <w:sz w:val="24"/>
    </w:rPr>
  </w:style>
  <w:style w:type="character" w:customStyle="1" w:styleId="BodyTextIndentChar">
    <w:name w:val="Body Text Indent Char"/>
    <w:link w:val="BodyTextIndent"/>
    <w:rsid w:val="00396EFC"/>
    <w:rPr>
      <w:rFonts w:eastAsia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95FDD"/>
    <w:rPr>
      <w:rFonts w:ascii="Calibri Light" w:eastAsia="SimSun" w:hAnsi="Calibri Light" w:cs="Times New Roman"/>
      <w:caps/>
      <w:spacing w:val="10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595FDD"/>
    <w:rPr>
      <w:rFonts w:ascii="Calibri Light" w:eastAsia="SimSun" w:hAnsi="Calibri Light" w:cs="Times New Roman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595FDD"/>
    <w:rPr>
      <w:rFonts w:ascii="Calibri Light" w:eastAsia="SimSun" w:hAnsi="Calibri Light" w:cs="Times New Roman"/>
      <w: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95FDD"/>
    <w:rPr>
      <w:rFonts w:ascii="Calibri Light" w:eastAsia="SimSun" w:hAnsi="Calibri Light" w:cs="Times New Roman"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5FDD"/>
    <w:rPr>
      <w:rFonts w:ascii="Calibri Light" w:eastAsia="SimSun" w:hAnsi="Calibri Light" w:cs="Times New Roman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595FDD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595FDD"/>
    <w:rPr>
      <w:rFonts w:ascii="Calibri Light" w:eastAsia="SimSun" w:hAnsi="Calibri Light" w:cs="Times New Roman"/>
      <w:color w:val="5959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5FDD"/>
    <w:rPr>
      <w:rFonts w:ascii="Calibri Light" w:eastAsia="SimSun" w:hAnsi="Calibri Light" w:cs="Times New Roman"/>
      <w:caps/>
    </w:rPr>
  </w:style>
  <w:style w:type="character" w:customStyle="1" w:styleId="Heading9Char">
    <w:name w:val="Heading 9 Char"/>
    <w:link w:val="Heading9"/>
    <w:uiPriority w:val="9"/>
    <w:semiHidden/>
    <w:rsid w:val="00595FDD"/>
    <w:rPr>
      <w:rFonts w:ascii="Calibri Light" w:eastAsia="SimSun" w:hAnsi="Calibri Light" w:cs="Times New Roman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5FDD"/>
    <w:pPr>
      <w:spacing w:line="240" w:lineRule="auto"/>
    </w:pPr>
    <w:rPr>
      <w:b/>
      <w:bCs/>
      <w:color w:val="ED7D31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95FDD"/>
    <w:pPr>
      <w:spacing w:after="0" w:line="240" w:lineRule="auto"/>
      <w:contextualSpacing/>
    </w:pPr>
    <w:rPr>
      <w:rFonts w:ascii="Calibri Light" w:eastAsia="SimSun" w:hAnsi="Calibri Light"/>
      <w:caps/>
      <w:spacing w:val="40"/>
      <w:sz w:val="76"/>
      <w:szCs w:val="76"/>
    </w:rPr>
  </w:style>
  <w:style w:type="character" w:customStyle="1" w:styleId="TitleChar">
    <w:name w:val="Title Char"/>
    <w:link w:val="Title"/>
    <w:uiPriority w:val="10"/>
    <w:rsid w:val="00595FDD"/>
    <w:rPr>
      <w:rFonts w:ascii="Calibri Light" w:eastAsia="SimSun" w:hAnsi="Calibri Light" w:cs="Times New Roman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FDD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SubtitleChar">
    <w:name w:val="Subtitle Char"/>
    <w:link w:val="Subtitle"/>
    <w:uiPriority w:val="11"/>
    <w:rsid w:val="00595FDD"/>
    <w:rPr>
      <w:color w:val="000000"/>
      <w:sz w:val="24"/>
      <w:szCs w:val="24"/>
    </w:rPr>
  </w:style>
  <w:style w:type="character" w:styleId="Strong">
    <w:name w:val="Strong"/>
    <w:uiPriority w:val="22"/>
    <w:qFormat/>
    <w:rsid w:val="00595FDD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uiPriority w:val="20"/>
    <w:qFormat/>
    <w:rsid w:val="00595FDD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NoSpacing">
    <w:name w:val="No Spacing"/>
    <w:uiPriority w:val="1"/>
    <w:qFormat/>
    <w:rsid w:val="00595FDD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95FDD"/>
    <w:pPr>
      <w:spacing w:before="160"/>
      <w:ind w:left="720"/>
    </w:pPr>
    <w:rPr>
      <w:rFonts w:ascii="Calibri Light" w:eastAsia="SimSun" w:hAnsi="Calibri Light"/>
      <w:sz w:val="24"/>
      <w:szCs w:val="24"/>
    </w:rPr>
  </w:style>
  <w:style w:type="character" w:customStyle="1" w:styleId="QuoteChar">
    <w:name w:val="Quote Char"/>
    <w:link w:val="Quote"/>
    <w:uiPriority w:val="29"/>
    <w:rsid w:val="00595FDD"/>
    <w:rPr>
      <w:rFonts w:ascii="Calibri Light" w:eastAsia="SimSun" w:hAnsi="Calibri Light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FDD"/>
    <w:pPr>
      <w:spacing w:before="100" w:beforeAutospacing="1" w:after="240"/>
      <w:ind w:left="936" w:right="936"/>
      <w:jc w:val="center"/>
    </w:pPr>
    <w:rPr>
      <w:rFonts w:ascii="Calibri Light" w:eastAsia="SimSun" w:hAnsi="Calibri Light"/>
      <w:caps/>
      <w:color w:val="C45911"/>
      <w:spacing w:val="10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595FDD"/>
    <w:rPr>
      <w:rFonts w:ascii="Calibri Light" w:eastAsia="SimSun" w:hAnsi="Calibri Light" w:cs="Times New Roman"/>
      <w:caps/>
      <w:color w:val="C45911"/>
      <w:spacing w:val="10"/>
      <w:sz w:val="28"/>
      <w:szCs w:val="28"/>
    </w:rPr>
  </w:style>
  <w:style w:type="character" w:styleId="SubtleEmphasis">
    <w:name w:val="Subtle Emphasis"/>
    <w:uiPriority w:val="19"/>
    <w:qFormat/>
    <w:rsid w:val="00595FDD"/>
    <w:rPr>
      <w:i/>
      <w:iCs/>
      <w:color w:val="auto"/>
    </w:rPr>
  </w:style>
  <w:style w:type="character" w:styleId="IntenseEmphasis">
    <w:name w:val="Intense Emphasis"/>
    <w:uiPriority w:val="21"/>
    <w:qFormat/>
    <w:rsid w:val="00595FDD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SubtleReference">
    <w:name w:val="Subtle Reference"/>
    <w:uiPriority w:val="31"/>
    <w:qFormat/>
    <w:rsid w:val="00595FDD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uiPriority w:val="32"/>
    <w:qFormat/>
    <w:rsid w:val="00595FDD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uiPriority w:val="33"/>
    <w:qFormat/>
    <w:rsid w:val="00595FDD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FDD"/>
    <w:pPr>
      <w:outlineLvl w:val="9"/>
    </w:pPr>
  </w:style>
  <w:style w:type="character" w:styleId="Hyperlink">
    <w:name w:val="Hyperlink"/>
    <w:uiPriority w:val="99"/>
    <w:unhideWhenUsed/>
    <w:rsid w:val="0090412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0412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04127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12B9D"/>
    <w:pPr>
      <w:widowControl w:val="0"/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C12B9D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621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B6218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B621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B6218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99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unibo.it/Ricerca/Pagine/BorseStudioRicercaPostLaurea.aspx?menu=2178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 xmlns="588ea9f8-2e22-4222-9aae-749a57678a8f">
      <UserInfo>
        <DisplayName/>
        <AccountId xsi:nil="true"/>
        <AccountType/>
      </UserInfo>
    </ad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3605EBD77A1843A194CC660FB341A5" ma:contentTypeVersion="13" ma:contentTypeDescription="Creare un nuovo documento." ma:contentTypeScope="" ma:versionID="483bee06caf071eb92818badbd7f1168">
  <xsd:schema xmlns:xsd="http://www.w3.org/2001/XMLSchema" xmlns:xs="http://www.w3.org/2001/XMLSchema" xmlns:p="http://schemas.microsoft.com/office/2006/metadata/properties" xmlns:ns2="588ea9f8-2e22-4222-9aae-749a57678a8f" xmlns:ns3="2fdcbc9b-d694-4f64-a415-12260724178d" targetNamespace="http://schemas.microsoft.com/office/2006/metadata/properties" ma:root="true" ma:fieldsID="35a2f44e0443898a54f1f2540326fd4f" ns2:_="" ns3:_="">
    <xsd:import namespace="588ea9f8-2e22-4222-9aae-749a57678a8f"/>
    <xsd:import namespace="2fdcbc9b-d694-4f64-a415-122607241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ad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ea9f8-2e22-4222-9aae-749a57678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dr" ma:index="20" nillable="true" ma:displayName="adr" ma:list="UserInfo" ma:SharePointGroup="0" ma:internalName="ad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bc9b-d694-4f64-a415-122607241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B0AB-DE33-4FC6-A7B1-21F4A90A2F84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2fdcbc9b-d694-4f64-a415-12260724178d"/>
    <ds:schemaRef ds:uri="588ea9f8-2e22-4222-9aae-749a57678a8f"/>
  </ds:schemaRefs>
</ds:datastoreItem>
</file>

<file path=customXml/itemProps2.xml><?xml version="1.0" encoding="utf-8"?>
<ds:datastoreItem xmlns:ds="http://schemas.openxmlformats.org/officeDocument/2006/customXml" ds:itemID="{DC7DB2BC-CE33-4561-AD7B-6F92ADE44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6096C-E860-4FA3-AC95-3B7F5FBE5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ea9f8-2e22-4222-9aae-749a57678a8f"/>
    <ds:schemaRef ds:uri="2fdcbc9b-d694-4f64-a415-122607241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A6BB6-9AA0-46B1-9CFC-7458C80A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 CERCARE</Company>
  <LinksUpToDate>false</LinksUpToDate>
  <CharactersWithSpaces>4180</CharactersWithSpaces>
  <SharedDoc>false</SharedDoc>
  <HLinks>
    <vt:vector size="6" baseType="variant">
      <vt:variant>
        <vt:i4>458838</vt:i4>
      </vt:variant>
      <vt:variant>
        <vt:i4>0</vt:i4>
      </vt:variant>
      <vt:variant>
        <vt:i4>0</vt:i4>
      </vt:variant>
      <vt:variant>
        <vt:i4>5</vt:i4>
      </vt:variant>
      <vt:variant>
        <vt:lpwstr>https://intranet.unibo.it/Ricerca/Pagine/BorseStudioRicercaPostLaurea.aspx?menu=2178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cp:lastModifiedBy>Lamberto Tronchin</cp:lastModifiedBy>
  <cp:revision>2</cp:revision>
  <dcterms:created xsi:type="dcterms:W3CDTF">2024-09-17T12:56:00Z</dcterms:created>
  <dcterms:modified xsi:type="dcterms:W3CDTF">2024-09-17T12:56:00Z</dcterms:modified>
</cp:coreProperties>
</file>